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EF" w:rsidRDefault="005C6614" w:rsidP="003C2808">
      <w:pPr>
        <w:jc w:val="center"/>
      </w:pPr>
      <w:r>
        <w:t xml:space="preserve">Филиал Института биоорганической химии им. академиков </w:t>
      </w:r>
      <w:proofErr w:type="spellStart"/>
      <w:r>
        <w:t>М.М.Шемякина</w:t>
      </w:r>
      <w:proofErr w:type="spellEnd"/>
      <w:r>
        <w:t xml:space="preserve"> и </w:t>
      </w:r>
      <w:proofErr w:type="spellStart"/>
      <w:r>
        <w:t>Ю.А.Овчинникова</w:t>
      </w:r>
      <w:proofErr w:type="spellEnd"/>
      <w:r>
        <w:t xml:space="preserve"> РАН</w:t>
      </w:r>
    </w:p>
    <w:p w:rsidR="005C6614" w:rsidRPr="003C2808" w:rsidRDefault="005C6614" w:rsidP="003C2808">
      <w:pPr>
        <w:jc w:val="center"/>
        <w:rPr>
          <w:b/>
        </w:rPr>
      </w:pPr>
      <w:r w:rsidRPr="003C2808">
        <w:rPr>
          <w:b/>
        </w:rPr>
        <w:t xml:space="preserve">Отчётная конференция по итогам научно-исследовательских работ </w:t>
      </w:r>
      <w:r w:rsidR="003C2808">
        <w:rPr>
          <w:b/>
        </w:rPr>
        <w:br/>
      </w:r>
      <w:r w:rsidRPr="003C2808">
        <w:rPr>
          <w:b/>
        </w:rPr>
        <w:t>по государственному заданию на 2019 год</w:t>
      </w:r>
    </w:p>
    <w:p w:rsidR="005C6614" w:rsidRDefault="005C6614" w:rsidP="003C2808">
      <w:pPr>
        <w:jc w:val="center"/>
      </w:pPr>
      <w:r>
        <w:t>Программа</w:t>
      </w:r>
    </w:p>
    <w:p w:rsidR="001A5BAD" w:rsidRPr="001A5BAD" w:rsidRDefault="001A5BAD" w:rsidP="001A5BAD">
      <w:r>
        <w:rPr>
          <w:lang w:val="en-US"/>
        </w:rPr>
        <w:t xml:space="preserve">6 </w:t>
      </w:r>
      <w:r>
        <w:t>декабря 2019 года</w:t>
      </w:r>
    </w:p>
    <w:p w:rsidR="005C6614" w:rsidRDefault="00C81DF7">
      <w:r>
        <w:t>14:00</w:t>
      </w:r>
      <w:r>
        <w:tab/>
        <w:t xml:space="preserve">Открытие конференции. Вступительное слово директора Института академика </w:t>
      </w:r>
      <w:r w:rsidR="00F24A57">
        <w:t xml:space="preserve">Александра </w:t>
      </w:r>
      <w:proofErr w:type="spellStart"/>
      <w:r w:rsidR="00F24A57">
        <w:t>Габибовича</w:t>
      </w:r>
      <w:proofErr w:type="spellEnd"/>
      <w:r w:rsidR="00F24A57">
        <w:t xml:space="preserve"> </w:t>
      </w:r>
      <w:proofErr w:type="spellStart"/>
      <w:r w:rsidR="00F24A57">
        <w:t>Габибова</w:t>
      </w:r>
      <w:proofErr w:type="spellEnd"/>
      <w:r w:rsidR="00F24A57">
        <w:t>.</w:t>
      </w:r>
    </w:p>
    <w:p w:rsidR="00AC6423" w:rsidRDefault="00AC6423">
      <w:r>
        <w:t>14:10</w:t>
      </w:r>
      <w:r>
        <w:tab/>
        <w:t>Отчёт о результатах хозяйственно-экономической деятельности ФИБХ РАН в 2019 году. Первый заместитель директора ФИБХ Мещеряков Фёдор Алексеевич.</w:t>
      </w:r>
    </w:p>
    <w:p w:rsidR="004D2949" w:rsidRDefault="004D2949">
      <w:r>
        <w:t>14:20</w:t>
      </w:r>
      <w:r>
        <w:tab/>
        <w:t>Обзор результатов научно-исследовательских работ подразделений ФИБХ РАН по государственному заданию на 2019 год. Учёный секретарь ФИБХ Обухов Альберт Николаевич.</w:t>
      </w:r>
    </w:p>
    <w:p w:rsidR="00F24A57" w:rsidRPr="00335020" w:rsidRDefault="00C81DF7">
      <w:r>
        <w:t>14:</w:t>
      </w:r>
      <w:r w:rsidR="004D2949">
        <w:t>30</w:t>
      </w:r>
      <w:r>
        <w:tab/>
      </w:r>
      <w:r w:rsidR="00F24A57">
        <w:t>Отдел биоинженерии. Группа химии пептидов.</w:t>
      </w:r>
      <w:r w:rsidR="00112BB8">
        <w:t xml:space="preserve"> </w:t>
      </w:r>
      <w:proofErr w:type="spellStart"/>
      <w:r w:rsidR="00F24A57">
        <w:t>Азев</w:t>
      </w:r>
      <w:proofErr w:type="spellEnd"/>
      <w:r w:rsidR="00F24A57">
        <w:t xml:space="preserve"> </w:t>
      </w:r>
      <w:r w:rsidR="00112BB8">
        <w:t>Вячеслав Николаевич.</w:t>
      </w:r>
      <w:r w:rsidR="00335020" w:rsidRPr="00335020">
        <w:t xml:space="preserve"> </w:t>
      </w:r>
      <w:r w:rsidR="00335020">
        <w:t>Разработка синтетических процессов получения препаратов пептидной и белковой природы для создания лекарственных средств и диагностических систем</w:t>
      </w:r>
      <w:r w:rsidR="00335020" w:rsidRPr="00335020">
        <w:t>.</w:t>
      </w:r>
    </w:p>
    <w:p w:rsidR="00112BB8" w:rsidRPr="00812A26" w:rsidRDefault="004D2949">
      <w:r w:rsidRPr="00812A26">
        <w:t>14:45</w:t>
      </w:r>
      <w:r w:rsidR="00112BB8" w:rsidRPr="00812A26">
        <w:tab/>
        <w:t xml:space="preserve">Отдел биоинженерии. Группа молекулярной биотехнологии. </w:t>
      </w:r>
      <w:proofErr w:type="spellStart"/>
      <w:r w:rsidR="00112BB8" w:rsidRPr="00812A26">
        <w:t>Микулинская</w:t>
      </w:r>
      <w:proofErr w:type="spellEnd"/>
      <w:r w:rsidR="00112BB8" w:rsidRPr="00812A26">
        <w:t xml:space="preserve"> Галина Викторовна.</w:t>
      </w:r>
      <w:r w:rsidR="002F7EAF" w:rsidRPr="00812A26">
        <w:t xml:space="preserve"> </w:t>
      </w:r>
      <w:r w:rsidR="00812A26" w:rsidRPr="00812A26">
        <w:t xml:space="preserve">Поиск, идентификация, биохимическое и структурное исследование, регуляция, </w:t>
      </w:r>
      <w:proofErr w:type="spellStart"/>
      <w:r w:rsidR="00812A26" w:rsidRPr="00812A26">
        <w:t>суперпродукция</w:t>
      </w:r>
      <w:proofErr w:type="spellEnd"/>
      <w:r w:rsidR="00812A26" w:rsidRPr="00812A26">
        <w:t xml:space="preserve"> белков </w:t>
      </w:r>
      <w:proofErr w:type="spellStart"/>
      <w:r w:rsidR="00812A26" w:rsidRPr="00812A26">
        <w:t>прокариотического</w:t>
      </w:r>
      <w:proofErr w:type="spellEnd"/>
      <w:r w:rsidR="00812A26" w:rsidRPr="00812A26">
        <w:t xml:space="preserve"> происхождения, обладающих биотехнологической перспективой.</w:t>
      </w:r>
    </w:p>
    <w:p w:rsidR="00112BB8" w:rsidRPr="00C9088C" w:rsidRDefault="004D2949">
      <w:r w:rsidRPr="00C9088C">
        <w:t>15:00</w:t>
      </w:r>
      <w:r w:rsidR="00112BB8" w:rsidRPr="00C9088C">
        <w:tab/>
      </w:r>
      <w:r w:rsidR="00D97905" w:rsidRPr="00C9088C">
        <w:t xml:space="preserve">Отдел молекулярной биологии и биотехнологии. Лаборатория экспрессионных систем модификации генома растений. Долгов Сергей Владимирович. </w:t>
      </w:r>
      <w:r w:rsidR="00C9088C" w:rsidRPr="00C9088C">
        <w:t xml:space="preserve">Разработка систем экспрессии рекомбинантных белков в растениях и получение экологически безопасных биотехнических растений с улучшенными потребительскими и агротехническими свойствами, повышения их устойчивости к биотическим и абиотическим стрессам. </w:t>
      </w:r>
      <w:proofErr w:type="spellStart"/>
      <w:r w:rsidR="00C9088C" w:rsidRPr="00C9088C">
        <w:t>Тимербаев</w:t>
      </w:r>
      <w:proofErr w:type="spellEnd"/>
      <w:r w:rsidR="00C9088C" w:rsidRPr="00C9088C">
        <w:t xml:space="preserve"> Вадим Рафаилович</w:t>
      </w:r>
      <w:r w:rsidR="002D0E17">
        <w:t>.</w:t>
      </w:r>
      <w:r w:rsidR="00C9088C" w:rsidRPr="00C9088C">
        <w:t xml:space="preserve"> Создание </w:t>
      </w:r>
      <w:proofErr w:type="spellStart"/>
      <w:r w:rsidR="00C9088C" w:rsidRPr="00C9088C">
        <w:t>безмаркерных</w:t>
      </w:r>
      <w:proofErr w:type="spellEnd"/>
      <w:r w:rsidR="00C9088C" w:rsidRPr="00C9088C">
        <w:t xml:space="preserve"> растений томата геном </w:t>
      </w:r>
      <w:proofErr w:type="spellStart"/>
      <w:r w:rsidR="00C9088C" w:rsidRPr="00C9088C">
        <w:t>суперсладкого</w:t>
      </w:r>
      <w:proofErr w:type="spellEnd"/>
      <w:r w:rsidR="00C9088C" w:rsidRPr="00C9088C">
        <w:t xml:space="preserve"> белка </w:t>
      </w:r>
      <w:proofErr w:type="spellStart"/>
      <w:r w:rsidR="00C9088C" w:rsidRPr="00C9088C">
        <w:t>тауматина</w:t>
      </w:r>
      <w:proofErr w:type="spellEnd"/>
      <w:r w:rsidR="00C9088C" w:rsidRPr="00C9088C">
        <w:t xml:space="preserve"> II под контролем </w:t>
      </w:r>
      <w:proofErr w:type="spellStart"/>
      <w:r w:rsidR="00C9088C" w:rsidRPr="00C9088C">
        <w:t>плодоспецифичных</w:t>
      </w:r>
      <w:proofErr w:type="spellEnd"/>
      <w:r w:rsidR="00C9088C" w:rsidRPr="00C9088C">
        <w:t xml:space="preserve"> промоторов.</w:t>
      </w:r>
    </w:p>
    <w:p w:rsidR="00D97905" w:rsidRPr="00FE7B2D" w:rsidRDefault="004D2949" w:rsidP="00D97905">
      <w:r>
        <w:t>15:15</w:t>
      </w:r>
      <w:r w:rsidR="00D97905">
        <w:tab/>
      </w:r>
      <w:r w:rsidR="00D97905" w:rsidRPr="00D97905">
        <w:t>Отдел молекулярной биологии и биотехнологии</w:t>
      </w:r>
      <w:r w:rsidR="00D97905">
        <w:t xml:space="preserve">. </w:t>
      </w:r>
      <w:r w:rsidR="00D97905" w:rsidRPr="00D97905">
        <w:t>Лаборатория биотехнологии растений</w:t>
      </w:r>
      <w:r w:rsidR="00D97905">
        <w:t xml:space="preserve">. </w:t>
      </w:r>
      <w:r w:rsidR="007433FB">
        <w:t>Шевчук Тарас Валерьевич</w:t>
      </w:r>
      <w:r w:rsidR="00D97905">
        <w:t xml:space="preserve">. </w:t>
      </w:r>
      <w:proofErr w:type="spellStart"/>
      <w:r w:rsidR="003C2D2E">
        <w:t>Тарлачков</w:t>
      </w:r>
      <w:proofErr w:type="spellEnd"/>
      <w:r w:rsidR="003C2D2E">
        <w:t xml:space="preserve"> Сергей Владимирович. Молекулярная биология и биотехнология растений: их культивирование, защита от патогенов и стрессов</w:t>
      </w:r>
      <w:r w:rsidR="00FE7B2D">
        <w:t>.</w:t>
      </w:r>
      <w:r w:rsidR="00DF0CE6" w:rsidRPr="00DF0CE6">
        <w:t xml:space="preserve"> Получение и исследование растений с повышенной биобезопасностью и устойчивостью к стрессам</w:t>
      </w:r>
      <w:r w:rsidR="00DF0CE6">
        <w:t>.</w:t>
      </w:r>
    </w:p>
    <w:p w:rsidR="00D97905" w:rsidRPr="00FE248A" w:rsidRDefault="004D2949" w:rsidP="00FE248A">
      <w:r w:rsidRPr="00FE248A">
        <w:t>15:30</w:t>
      </w:r>
      <w:r w:rsidR="005B1294" w:rsidRPr="00FE248A">
        <w:tab/>
        <w:t xml:space="preserve">Отдел молекулярной биологии и биотехнологии. Лаборатория молекулярных основ стрессоустойчивости растений. </w:t>
      </w:r>
      <w:proofErr w:type="spellStart"/>
      <w:r w:rsidR="005B1294" w:rsidRPr="00FE248A">
        <w:t>Тальянский</w:t>
      </w:r>
      <w:proofErr w:type="spellEnd"/>
      <w:r w:rsidR="005B1294" w:rsidRPr="00FE248A">
        <w:t xml:space="preserve"> Михаил Эммануилович. </w:t>
      </w:r>
      <w:r w:rsidR="00FE248A" w:rsidRPr="00FE248A">
        <w:t xml:space="preserve">Калинина Наталья Олеговна. </w:t>
      </w:r>
      <w:r w:rsidR="00591DC1" w:rsidRPr="00591DC1">
        <w:t xml:space="preserve">Белки клеточного ядра и устойчивость растений к болезням и стрессам. </w:t>
      </w:r>
      <w:proofErr w:type="spellStart"/>
      <w:r w:rsidR="00FE248A" w:rsidRPr="00FE248A">
        <w:t>Махотенко</w:t>
      </w:r>
      <w:proofErr w:type="spellEnd"/>
      <w:r w:rsidR="00FE248A" w:rsidRPr="00FE248A">
        <w:t xml:space="preserve"> </w:t>
      </w:r>
      <w:proofErr w:type="spellStart"/>
      <w:r w:rsidR="00FE248A" w:rsidRPr="00FE248A">
        <w:t>Антонида</w:t>
      </w:r>
      <w:proofErr w:type="spellEnd"/>
      <w:r w:rsidR="009B401E">
        <w:t xml:space="preserve"> Викторовна</w:t>
      </w:r>
      <w:r w:rsidR="00FE248A" w:rsidRPr="00FE248A">
        <w:t xml:space="preserve">. </w:t>
      </w:r>
      <w:r w:rsidR="00591DC1" w:rsidRPr="00591DC1">
        <w:t>Механизмы устойчивости растений к биотическим и абиотическим стрессам.</w:t>
      </w:r>
    </w:p>
    <w:p w:rsidR="005B1294" w:rsidRPr="00E62F61" w:rsidRDefault="004D2949" w:rsidP="005B1294">
      <w:r w:rsidRPr="00E62F61">
        <w:t>15:45</w:t>
      </w:r>
      <w:r w:rsidR="005B1294" w:rsidRPr="00E62F61">
        <w:tab/>
        <w:t>Отдел</w:t>
      </w:r>
      <w:bookmarkStart w:id="0" w:name="_GoBack"/>
      <w:bookmarkEnd w:id="0"/>
      <w:r w:rsidR="005B1294" w:rsidRPr="00E62F61">
        <w:t xml:space="preserve"> молекулярной биологии и биотехнологии. Группа лесной биотехнологии. Шестибратов Константин Александрович. </w:t>
      </w:r>
      <w:r w:rsidR="001077F1" w:rsidRPr="00E62F61">
        <w:t>Молекулярная селекция лесных древесных растений.</w:t>
      </w:r>
    </w:p>
    <w:p w:rsidR="005B1294" w:rsidRDefault="004D2949" w:rsidP="00872D54">
      <w:r>
        <w:t>16:00</w:t>
      </w:r>
      <w:r w:rsidR="005B1294">
        <w:tab/>
      </w:r>
      <w:r w:rsidR="001E67AD" w:rsidRPr="001E67AD">
        <w:t xml:space="preserve">Отдел биоматериалов и </w:t>
      </w:r>
      <w:proofErr w:type="spellStart"/>
      <w:r w:rsidR="001E67AD" w:rsidRPr="001E67AD">
        <w:t>бионанотехнологий</w:t>
      </w:r>
      <w:proofErr w:type="spellEnd"/>
      <w:r w:rsidR="001E67AD">
        <w:t xml:space="preserve">. </w:t>
      </w:r>
      <w:r w:rsidR="001E67AD" w:rsidRPr="001E67AD">
        <w:t>Лаборатория иммунохимии</w:t>
      </w:r>
      <w:r w:rsidR="001E67AD">
        <w:t xml:space="preserve">. Бровко Фёдор Александрович. </w:t>
      </w:r>
      <w:r w:rsidR="00872D54" w:rsidRPr="00872D54">
        <w:t>Фурсова Ксения Константиновна</w:t>
      </w:r>
      <w:r w:rsidR="00872D54">
        <w:t xml:space="preserve">. Геномный анализ как подход для изучения мишеней и разработки путей нейтрализации стафилококков. </w:t>
      </w:r>
      <w:proofErr w:type="spellStart"/>
      <w:r w:rsidR="00872D54">
        <w:t>Щанникова</w:t>
      </w:r>
      <w:proofErr w:type="spellEnd"/>
      <w:r w:rsidR="00872D54">
        <w:t xml:space="preserve"> Маргарита Павловна. </w:t>
      </w:r>
      <w:proofErr w:type="spellStart"/>
      <w:r w:rsidR="00872D54">
        <w:t>Энтеротоксины</w:t>
      </w:r>
      <w:proofErr w:type="spellEnd"/>
      <w:r w:rsidR="00872D54">
        <w:t xml:space="preserve"> стафилококков как цитотоксические агенты. </w:t>
      </w:r>
      <w:proofErr w:type="spellStart"/>
      <w:r w:rsidR="00872D54">
        <w:t>Каратовская</w:t>
      </w:r>
      <w:proofErr w:type="spellEnd"/>
      <w:r w:rsidR="00872D54">
        <w:t xml:space="preserve"> Анна Петровна. </w:t>
      </w:r>
      <w:proofErr w:type="spellStart"/>
      <w:r w:rsidR="00872D54">
        <w:t>Моноклональные</w:t>
      </w:r>
      <w:proofErr w:type="spellEnd"/>
      <w:r w:rsidR="00872D54">
        <w:t xml:space="preserve"> антитела как инструмент структурно-функциональных исследований гемолизина II </w:t>
      </w:r>
      <w:proofErr w:type="spellStart"/>
      <w:r w:rsidR="00872D54" w:rsidRPr="00872D54">
        <w:rPr>
          <w:i/>
        </w:rPr>
        <w:t>Bacillus</w:t>
      </w:r>
      <w:proofErr w:type="spellEnd"/>
      <w:r w:rsidR="00872D54" w:rsidRPr="00872D54">
        <w:rPr>
          <w:i/>
        </w:rPr>
        <w:t xml:space="preserve"> </w:t>
      </w:r>
      <w:proofErr w:type="spellStart"/>
      <w:r w:rsidR="00872D54" w:rsidRPr="00872D54">
        <w:rPr>
          <w:i/>
        </w:rPr>
        <w:t>cereus</w:t>
      </w:r>
      <w:proofErr w:type="spellEnd"/>
      <w:r w:rsidR="00872D54">
        <w:t>.</w:t>
      </w:r>
    </w:p>
    <w:p w:rsidR="001E67AD" w:rsidRPr="00BC2AD7" w:rsidRDefault="00AA3A5D" w:rsidP="005B1294">
      <w:r w:rsidRPr="00BC2AD7">
        <w:lastRenderedPageBreak/>
        <w:t>16:15</w:t>
      </w:r>
      <w:r w:rsidRPr="00BC2AD7">
        <w:tab/>
      </w:r>
      <w:r w:rsidR="00D5340E" w:rsidRPr="00BC2AD7">
        <w:t xml:space="preserve">Отдел биоматериалов и </w:t>
      </w:r>
      <w:proofErr w:type="spellStart"/>
      <w:r w:rsidR="00D5340E" w:rsidRPr="00BC2AD7">
        <w:t>бионанотехнологий</w:t>
      </w:r>
      <w:proofErr w:type="spellEnd"/>
      <w:r w:rsidR="00D5340E" w:rsidRPr="00BC2AD7">
        <w:t>. Группа молекулярной экологии. Трубецкая Ольга Евгеньевна.</w:t>
      </w:r>
      <w:r w:rsidR="00BC2AD7" w:rsidRPr="00BC2AD7">
        <w:t xml:space="preserve"> Исследование структуры и функции гуминовых веществ. Природа </w:t>
      </w:r>
      <w:proofErr w:type="spellStart"/>
      <w:r w:rsidR="00BC2AD7" w:rsidRPr="00BC2AD7">
        <w:t>протеиноподобной</w:t>
      </w:r>
      <w:proofErr w:type="spellEnd"/>
      <w:r w:rsidR="00BC2AD7" w:rsidRPr="00BC2AD7">
        <w:t xml:space="preserve"> флуоресценции водных гуминовых веществ.</w:t>
      </w:r>
    </w:p>
    <w:p w:rsidR="00D5340E" w:rsidRPr="00186BFB" w:rsidRDefault="00D5340E" w:rsidP="005B1294">
      <w:r>
        <w:t>16:30</w:t>
      </w:r>
      <w:r>
        <w:tab/>
      </w:r>
      <w:r w:rsidR="003D29FC" w:rsidRPr="003D29FC">
        <w:t>Отдел биологических испытаний</w:t>
      </w:r>
      <w:r w:rsidR="003D29FC">
        <w:t xml:space="preserve">. </w:t>
      </w:r>
      <w:proofErr w:type="spellStart"/>
      <w:r w:rsidR="003D29FC">
        <w:t>Мурашев</w:t>
      </w:r>
      <w:proofErr w:type="spellEnd"/>
      <w:r w:rsidR="003D29FC">
        <w:t xml:space="preserve"> Аркадий Николаевич.</w:t>
      </w:r>
      <w:r w:rsidR="00186BFB" w:rsidRPr="00186BFB">
        <w:t xml:space="preserve"> </w:t>
      </w:r>
      <w:r w:rsidR="00186BFB">
        <w:t>Неклинические исследования биомедицинских технологий и биофармацевтических продуктов.</w:t>
      </w:r>
      <w:r w:rsidR="00F25B52" w:rsidRPr="00F25B52">
        <w:t xml:space="preserve"> Достижени</w:t>
      </w:r>
      <w:r w:rsidR="00F25B52">
        <w:t>я</w:t>
      </w:r>
      <w:r w:rsidR="00F25B52" w:rsidRPr="00F25B52">
        <w:t xml:space="preserve"> отдела биологических испытаний за 2019 год.</w:t>
      </w:r>
    </w:p>
    <w:p w:rsidR="003D29FC" w:rsidRPr="00674AA9" w:rsidRDefault="003D29FC" w:rsidP="005B1294">
      <w:r w:rsidRPr="00674AA9">
        <w:t>16:35</w:t>
      </w:r>
      <w:r w:rsidRPr="00674AA9">
        <w:tab/>
        <w:t xml:space="preserve">Отдел биологических испытаний. Лаборатория биологических испытаний. </w:t>
      </w:r>
      <w:r w:rsidR="0053332C" w:rsidRPr="00674AA9">
        <w:t xml:space="preserve">Дьяченко Игорь Александрович. </w:t>
      </w:r>
      <w:proofErr w:type="spellStart"/>
      <w:r w:rsidR="00487F7C" w:rsidRPr="00674AA9">
        <w:t>Паликов</w:t>
      </w:r>
      <w:proofErr w:type="spellEnd"/>
      <w:r w:rsidR="00487F7C" w:rsidRPr="00674AA9">
        <w:t xml:space="preserve"> Виктор Анатольевич. </w:t>
      </w:r>
      <w:r w:rsidR="009D0A92" w:rsidRPr="00674AA9">
        <w:t xml:space="preserve">Эффективность рекомбинантной </w:t>
      </w:r>
      <w:proofErr w:type="spellStart"/>
      <w:r w:rsidR="009D0A92" w:rsidRPr="00674AA9">
        <w:t>бутирилхолинэстеразы</w:t>
      </w:r>
      <w:proofErr w:type="spellEnd"/>
      <w:r w:rsidR="009D0A92" w:rsidRPr="00674AA9">
        <w:t xml:space="preserve"> на модели антихолинэстеразного отравления у мышей.</w:t>
      </w:r>
      <w:r w:rsidR="00487F7C" w:rsidRPr="00674AA9">
        <w:t xml:space="preserve"> </w:t>
      </w:r>
      <w:proofErr w:type="spellStart"/>
      <w:r w:rsidR="00487F7C" w:rsidRPr="00674AA9">
        <w:t>Паликова</w:t>
      </w:r>
      <w:proofErr w:type="spellEnd"/>
      <w:r w:rsidR="00487F7C" w:rsidRPr="00674AA9">
        <w:t xml:space="preserve"> Юлия Александровна. </w:t>
      </w:r>
      <w:r w:rsidR="00C64B71" w:rsidRPr="00674AA9">
        <w:t>Фармакологическая активность и токсичность полипептида РТ1, модулирующего P2X3-рецепторы.</w:t>
      </w:r>
      <w:r w:rsidR="00487F7C" w:rsidRPr="00674AA9">
        <w:t xml:space="preserve"> </w:t>
      </w:r>
      <w:r w:rsidR="00533244" w:rsidRPr="00674AA9">
        <w:t>Бороздина Наталья</w:t>
      </w:r>
      <w:r w:rsidR="00E87D68" w:rsidRPr="00674AA9">
        <w:t xml:space="preserve">. </w:t>
      </w:r>
      <w:proofErr w:type="spellStart"/>
      <w:r w:rsidR="00E87D68" w:rsidRPr="00674AA9">
        <w:t>Субхроническая</w:t>
      </w:r>
      <w:proofErr w:type="spellEnd"/>
      <w:r w:rsidR="00E87D68" w:rsidRPr="00674AA9">
        <w:t xml:space="preserve"> и репродуктивная токсичности </w:t>
      </w:r>
      <w:proofErr w:type="spellStart"/>
      <w:r w:rsidR="00E87D68" w:rsidRPr="00674AA9">
        <w:t>Тригексил</w:t>
      </w:r>
      <w:proofErr w:type="spellEnd"/>
      <w:r w:rsidR="00E87D68" w:rsidRPr="00674AA9">
        <w:t xml:space="preserve"> фосфата (Руководство OECD №422)</w:t>
      </w:r>
      <w:r w:rsidR="00533244" w:rsidRPr="00674AA9">
        <w:t>, Кулешова Лариса</w:t>
      </w:r>
      <w:r w:rsidR="008C2960" w:rsidRPr="00674AA9">
        <w:t xml:space="preserve">. </w:t>
      </w:r>
      <w:proofErr w:type="spellStart"/>
      <w:r w:rsidR="008C2960" w:rsidRPr="00674AA9">
        <w:t>Пренатальная</w:t>
      </w:r>
      <w:proofErr w:type="spellEnd"/>
      <w:r w:rsidR="008C2960" w:rsidRPr="00674AA9">
        <w:t xml:space="preserve"> токсичность </w:t>
      </w:r>
      <w:proofErr w:type="spellStart"/>
      <w:r w:rsidR="008C2960" w:rsidRPr="00674AA9">
        <w:t>Бензотриазола</w:t>
      </w:r>
      <w:proofErr w:type="spellEnd"/>
      <w:r w:rsidR="008C2960" w:rsidRPr="00674AA9">
        <w:t xml:space="preserve"> (Руководство OECD №414).</w:t>
      </w:r>
      <w:r w:rsidR="00533244" w:rsidRPr="00674AA9">
        <w:t xml:space="preserve"> Михайлов Евгений. </w:t>
      </w:r>
      <w:r w:rsidR="008C2960" w:rsidRPr="00674AA9">
        <w:t>Острая токсичность препарата для магнитно-резонансной томографии «FLUDA» (Руководство ICH M3R2).</w:t>
      </w:r>
    </w:p>
    <w:p w:rsidR="00393F4F" w:rsidRDefault="00393F4F" w:rsidP="00393F4F">
      <w:r>
        <w:t>1</w:t>
      </w:r>
      <w:r w:rsidR="0086105A">
        <w:t>6</w:t>
      </w:r>
      <w:r>
        <w:t>:5</w:t>
      </w:r>
      <w:r w:rsidR="0086105A">
        <w:t>0</w:t>
      </w:r>
      <w:r>
        <w:tab/>
      </w:r>
      <w:r w:rsidRPr="003D29FC">
        <w:t>Отдел биологических испытаний</w:t>
      </w:r>
      <w:r>
        <w:t>.</w:t>
      </w:r>
      <w:r w:rsidR="009B3536" w:rsidRPr="009B3536">
        <w:t xml:space="preserve"> </w:t>
      </w:r>
      <w:r w:rsidR="00F64C63" w:rsidRPr="00F64C63">
        <w:t xml:space="preserve">Лаборатория </w:t>
      </w:r>
      <w:proofErr w:type="spellStart"/>
      <w:r w:rsidR="00F64C63" w:rsidRPr="00F64C63">
        <w:t>фармакокинетики</w:t>
      </w:r>
      <w:proofErr w:type="spellEnd"/>
      <w:r w:rsidR="00F64C63">
        <w:t xml:space="preserve">. </w:t>
      </w:r>
      <w:r w:rsidR="009B3536">
        <w:t>Зинченко Дмитрий Валерьевич.</w:t>
      </w:r>
      <w:r w:rsidR="00B76B5F" w:rsidRPr="00B76B5F">
        <w:t xml:space="preserve"> </w:t>
      </w:r>
      <w:r w:rsidR="00563D90">
        <w:t xml:space="preserve">Владимиров Василий </w:t>
      </w:r>
      <w:r w:rsidR="007F65DF">
        <w:t>Игоревич</w:t>
      </w:r>
      <w:r w:rsidR="00563D90">
        <w:t xml:space="preserve">. </w:t>
      </w:r>
      <w:r w:rsidR="00B76B5F" w:rsidRPr="00B76B5F">
        <w:t xml:space="preserve">Исследование механизмов, лежащих в основе регуляции функциональной активности </w:t>
      </w:r>
      <w:proofErr w:type="spellStart"/>
      <w:r w:rsidR="00B76B5F" w:rsidRPr="00B76B5F">
        <w:t>нейрональных</w:t>
      </w:r>
      <w:proofErr w:type="spellEnd"/>
      <w:r w:rsidR="00B76B5F" w:rsidRPr="00B76B5F">
        <w:t xml:space="preserve"> кальциевых сенсоров. Роль кавеолина-1 в регуляции белков семейства </w:t>
      </w:r>
      <w:proofErr w:type="spellStart"/>
      <w:r w:rsidR="00B76B5F" w:rsidRPr="00B76B5F">
        <w:t>нейрональных</w:t>
      </w:r>
      <w:proofErr w:type="spellEnd"/>
      <w:r w:rsidR="00B76B5F" w:rsidRPr="00B76B5F">
        <w:t xml:space="preserve"> кальциевых сенсоров в фоторецепторной системе.</w:t>
      </w:r>
    </w:p>
    <w:p w:rsidR="0086105A" w:rsidRPr="00E62F61" w:rsidRDefault="00DD6AA1" w:rsidP="00733967">
      <w:r w:rsidRPr="00E62F61">
        <w:t>17</w:t>
      </w:r>
      <w:r w:rsidR="0086105A" w:rsidRPr="00E62F61">
        <w:t>:0</w:t>
      </w:r>
      <w:r w:rsidRPr="00E62F61">
        <w:t>5</w:t>
      </w:r>
      <w:r w:rsidR="0086105A" w:rsidRPr="00E62F61">
        <w:tab/>
        <w:t xml:space="preserve">Отдел биологических испытаний. Лаборатория токсикологии </w:t>
      </w:r>
      <w:proofErr w:type="spellStart"/>
      <w:r w:rsidR="0086105A" w:rsidRPr="00E62F61">
        <w:rPr>
          <w:i/>
        </w:rPr>
        <w:t>in</w:t>
      </w:r>
      <w:proofErr w:type="spellEnd"/>
      <w:r w:rsidR="0086105A" w:rsidRPr="00E62F61">
        <w:rPr>
          <w:i/>
        </w:rPr>
        <w:t xml:space="preserve"> </w:t>
      </w:r>
      <w:proofErr w:type="spellStart"/>
      <w:r w:rsidR="0086105A" w:rsidRPr="00E62F61">
        <w:rPr>
          <w:i/>
        </w:rPr>
        <w:t>vitro</w:t>
      </w:r>
      <w:proofErr w:type="spellEnd"/>
      <w:r w:rsidR="0086105A" w:rsidRPr="00E62F61">
        <w:t xml:space="preserve">. </w:t>
      </w:r>
      <w:proofErr w:type="spellStart"/>
      <w:r w:rsidR="0086105A" w:rsidRPr="00E62F61">
        <w:t>Наволоцкая</w:t>
      </w:r>
      <w:proofErr w:type="spellEnd"/>
      <w:r w:rsidR="0086105A" w:rsidRPr="00E62F61">
        <w:t xml:space="preserve"> Елена Витальевна.</w:t>
      </w:r>
      <w:r w:rsidR="00733967" w:rsidRPr="00E62F61">
        <w:t xml:space="preserve"> Неклинические исследования биомедицинских технологий и биофармацевтических продуктов.</w:t>
      </w:r>
    </w:p>
    <w:p w:rsidR="00393F4F" w:rsidRPr="00865A8A" w:rsidRDefault="00393F4F" w:rsidP="00393F4F">
      <w:r w:rsidRPr="00865A8A">
        <w:t>17:</w:t>
      </w:r>
      <w:r w:rsidR="00DD6AA1">
        <w:t>20</w:t>
      </w:r>
      <w:r w:rsidRPr="00865A8A">
        <w:tab/>
        <w:t xml:space="preserve">НПП «Питомник лабораторных животных». Телегин </w:t>
      </w:r>
      <w:r w:rsidR="008F531E" w:rsidRPr="00865A8A">
        <w:t xml:space="preserve">Георгий Борисович. </w:t>
      </w:r>
      <w:r w:rsidR="00163DAE" w:rsidRPr="00865A8A">
        <w:t>Минаков А</w:t>
      </w:r>
      <w:r w:rsidR="00865A8A" w:rsidRPr="00865A8A">
        <w:t xml:space="preserve">лексей </w:t>
      </w:r>
      <w:r w:rsidR="00163DAE" w:rsidRPr="00865A8A">
        <w:t>Н</w:t>
      </w:r>
      <w:r w:rsidR="00865A8A" w:rsidRPr="00865A8A">
        <w:t>иколаевич</w:t>
      </w:r>
      <w:r w:rsidR="00163DAE" w:rsidRPr="00865A8A">
        <w:t>. Чернов Александр С</w:t>
      </w:r>
      <w:r w:rsidR="00865A8A" w:rsidRPr="00865A8A">
        <w:t>ергеевич</w:t>
      </w:r>
      <w:r w:rsidR="00163DAE" w:rsidRPr="00865A8A">
        <w:t>. Разработка новых подходов в создании экспериментальных животных-</w:t>
      </w:r>
      <w:proofErr w:type="spellStart"/>
      <w:r w:rsidR="00163DAE" w:rsidRPr="00865A8A">
        <w:t>биомоделей</w:t>
      </w:r>
      <w:proofErr w:type="spellEnd"/>
      <w:r w:rsidR="00163DAE" w:rsidRPr="00865A8A">
        <w:t xml:space="preserve"> социально-значимых патологических состояний человека и </w:t>
      </w:r>
      <w:proofErr w:type="spellStart"/>
      <w:r w:rsidR="00163DAE" w:rsidRPr="00865A8A">
        <w:t>криосохранение</w:t>
      </w:r>
      <w:proofErr w:type="spellEnd"/>
      <w:r w:rsidR="00163DAE" w:rsidRPr="00865A8A">
        <w:t xml:space="preserve"> генетических ресурсов, в соответствии с международными требованиями AAALAC </w:t>
      </w:r>
      <w:proofErr w:type="spellStart"/>
      <w:r w:rsidR="00163DAE" w:rsidRPr="00865A8A">
        <w:t>International</w:t>
      </w:r>
      <w:proofErr w:type="spellEnd"/>
      <w:r w:rsidR="00163DAE" w:rsidRPr="00865A8A">
        <w:t xml:space="preserve"> и ISO.</w:t>
      </w:r>
    </w:p>
    <w:p w:rsidR="00AC6423" w:rsidRPr="00E62F61" w:rsidRDefault="00DD6AA1" w:rsidP="00393F4F">
      <w:r w:rsidRPr="00E62F61">
        <w:t>17:35</w:t>
      </w:r>
      <w:r w:rsidR="00AC6423" w:rsidRPr="00E62F61">
        <w:tab/>
        <w:t>НПП технологии синтеза нуклеиновых кислот и их компонентов. Феофанов Сергей Анатольевич.</w:t>
      </w:r>
    </w:p>
    <w:sectPr w:rsidR="00AC6423" w:rsidRPr="00E62F61" w:rsidSect="00336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8"/>
    <w:rsid w:val="0010668C"/>
    <w:rsid w:val="001077F1"/>
    <w:rsid w:val="00112BB8"/>
    <w:rsid w:val="00163DAE"/>
    <w:rsid w:val="00186BFB"/>
    <w:rsid w:val="001A5BAD"/>
    <w:rsid w:val="001E67AD"/>
    <w:rsid w:val="002D0E17"/>
    <w:rsid w:val="002F7EAF"/>
    <w:rsid w:val="00327FDC"/>
    <w:rsid w:val="00335020"/>
    <w:rsid w:val="00336929"/>
    <w:rsid w:val="00393F4F"/>
    <w:rsid w:val="003C2808"/>
    <w:rsid w:val="003C2D2E"/>
    <w:rsid w:val="003D29FC"/>
    <w:rsid w:val="00487F7C"/>
    <w:rsid w:val="004D2949"/>
    <w:rsid w:val="00533244"/>
    <w:rsid w:val="0053332C"/>
    <w:rsid w:val="00563D90"/>
    <w:rsid w:val="00591DC1"/>
    <w:rsid w:val="005B1294"/>
    <w:rsid w:val="005C6614"/>
    <w:rsid w:val="00674AA9"/>
    <w:rsid w:val="00687DEF"/>
    <w:rsid w:val="00733967"/>
    <w:rsid w:val="007433FB"/>
    <w:rsid w:val="007C738B"/>
    <w:rsid w:val="007F65DF"/>
    <w:rsid w:val="00803788"/>
    <w:rsid w:val="00812A26"/>
    <w:rsid w:val="0086105A"/>
    <w:rsid w:val="00865A8A"/>
    <w:rsid w:val="00872D54"/>
    <w:rsid w:val="008C2960"/>
    <w:rsid w:val="008F531E"/>
    <w:rsid w:val="00990461"/>
    <w:rsid w:val="009A3AF1"/>
    <w:rsid w:val="009B3536"/>
    <w:rsid w:val="009B401E"/>
    <w:rsid w:val="009D0A92"/>
    <w:rsid w:val="00AA3A5D"/>
    <w:rsid w:val="00AC6423"/>
    <w:rsid w:val="00B76B5F"/>
    <w:rsid w:val="00BC2AD7"/>
    <w:rsid w:val="00C64B71"/>
    <w:rsid w:val="00C81DF7"/>
    <w:rsid w:val="00C9088C"/>
    <w:rsid w:val="00D5340E"/>
    <w:rsid w:val="00D97905"/>
    <w:rsid w:val="00DD6AA1"/>
    <w:rsid w:val="00DF0CE6"/>
    <w:rsid w:val="00E62F61"/>
    <w:rsid w:val="00E87D68"/>
    <w:rsid w:val="00EB25E6"/>
    <w:rsid w:val="00F24A57"/>
    <w:rsid w:val="00F25B52"/>
    <w:rsid w:val="00F64C63"/>
    <w:rsid w:val="00FE248A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B1A7"/>
  <w15:chartTrackingRefBased/>
  <w15:docId w15:val="{A171A550-33E5-4424-8286-077286C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Обухов</dc:creator>
  <cp:keywords/>
  <dc:description/>
  <cp:lastModifiedBy>Альберт Обухов</cp:lastModifiedBy>
  <cp:revision>59</cp:revision>
  <dcterms:created xsi:type="dcterms:W3CDTF">2019-11-19T11:34:00Z</dcterms:created>
  <dcterms:modified xsi:type="dcterms:W3CDTF">2019-12-02T11:47:00Z</dcterms:modified>
</cp:coreProperties>
</file>