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0E" w:rsidRPr="005D2D19" w:rsidRDefault="00F25D99" w:rsidP="005D2D1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D2D19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</w:t>
      </w:r>
    </w:p>
    <w:p w:rsidR="008F4A71" w:rsidRDefault="008F4A71" w:rsidP="005D2D19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B530E" w:rsidRPr="005D2D19" w:rsidRDefault="00B0304C" w:rsidP="00AF599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Справочно-аналитическая информация </w:t>
      </w:r>
    </w:p>
    <w:p w:rsidR="005D2D19" w:rsidRPr="005D2D19" w:rsidRDefault="00B0304C" w:rsidP="00F7406C">
      <w:pPr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 итогах</w:t>
      </w:r>
      <w:r w:rsidR="003D75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реализации</w:t>
      </w:r>
      <w:r w:rsidR="00F25D99" w:rsidRPr="005D2D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мероприятий </w:t>
      </w:r>
      <w:r w:rsidR="00F25D99" w:rsidRPr="005D2D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рамках </w:t>
      </w:r>
      <w:r w:rsidR="005D2D19" w:rsidRPr="005D2D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Годов российско-китайского научно-технического </w:t>
      </w:r>
      <w:r w:rsidR="00F80FE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D2D19" w:rsidRPr="005D2D19">
        <w:rPr>
          <w:rFonts w:ascii="Times New Roman" w:eastAsia="Times New Roman" w:hAnsi="Times New Roman" w:cs="Times New Roman"/>
          <w:sz w:val="28"/>
          <w:szCs w:val="28"/>
          <w:lang w:val="ru-RU"/>
        </w:rPr>
        <w:t>и инновационного с</w:t>
      </w:r>
      <w:r w:rsidR="00F80F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отрудничества </w:t>
      </w:r>
    </w:p>
    <w:p w:rsidR="006B530E" w:rsidRPr="005D2D19" w:rsidRDefault="006B530E" w:rsidP="005D2D1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lang w:val="ru-RU"/>
        </w:rPr>
      </w:pPr>
    </w:p>
    <w:p w:rsidR="006B530E" w:rsidRPr="005D2D19" w:rsidRDefault="006B530E">
      <w:pPr>
        <w:spacing w:after="0" w:line="240" w:lineRule="auto"/>
        <w:textAlignment w:val="top"/>
        <w:rPr>
          <w:rFonts w:ascii="Times New Roman" w:eastAsia="Times New Roman" w:hAnsi="Times New Roman" w:cs="Times New Roman"/>
          <w:lang w:val="ru-RU"/>
        </w:rPr>
      </w:pPr>
    </w:p>
    <w:tbl>
      <w:tblPr>
        <w:tblStyle w:val="a3"/>
        <w:tblW w:w="15310" w:type="dxa"/>
        <w:tblInd w:w="-1277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560"/>
        <w:gridCol w:w="1842"/>
        <w:gridCol w:w="1843"/>
        <w:gridCol w:w="1701"/>
        <w:gridCol w:w="1701"/>
        <w:gridCol w:w="1843"/>
        <w:gridCol w:w="2410"/>
      </w:tblGrid>
      <w:tr w:rsidR="00615542" w:rsidRPr="00F7406C" w:rsidTr="00BB1165">
        <w:trPr>
          <w:trHeight w:val="1360"/>
        </w:trPr>
        <w:tc>
          <w:tcPr>
            <w:tcW w:w="425" w:type="dxa"/>
          </w:tcPr>
          <w:p w:rsidR="00F7406C" w:rsidRPr="00615542" w:rsidRDefault="00F7406C" w:rsidP="00AB47D0">
            <w:pPr>
              <w:jc w:val="left"/>
              <w:textAlignment w:val="top"/>
              <w:rPr>
                <w:rFonts w:ascii="Times New Roman" w:eastAsia="Times New Roman" w:hAnsi="Times New Roman" w:cs="Times New Roman"/>
                <w:sz w:val="22"/>
              </w:rPr>
            </w:pPr>
            <w:r w:rsidRPr="00615542">
              <w:rPr>
                <w:rFonts w:ascii="Times New Roman" w:eastAsia="Times New Roman" w:hAnsi="Times New Roman" w:cs="Times New Roman"/>
                <w:sz w:val="22"/>
              </w:rPr>
              <w:t>№</w:t>
            </w:r>
          </w:p>
        </w:tc>
        <w:tc>
          <w:tcPr>
            <w:tcW w:w="1985" w:type="dxa"/>
          </w:tcPr>
          <w:p w:rsidR="00F7406C" w:rsidRPr="00D957D8" w:rsidRDefault="00D957D8" w:rsidP="0061554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Название </w:t>
            </w:r>
            <w:r w:rsidRPr="00D957D8">
              <w:rPr>
                <w:rFonts w:ascii="Times New Roman" w:eastAsia="Times New Roman" w:hAnsi="Times New Roman" w:cs="Times New Roman"/>
                <w:sz w:val="22"/>
                <w:lang w:val="ru-RU"/>
              </w:rPr>
              <w:t>мероприятия</w:t>
            </w:r>
          </w:p>
          <w:p w:rsidR="00D957D8" w:rsidRPr="00BB1165" w:rsidRDefault="00D957D8" w:rsidP="00D957D8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BB1165">
              <w:rPr>
                <w:rFonts w:ascii="Times New Roman" w:eastAsia="Times New Roman" w:hAnsi="Times New Roman" w:cs="Times New Roman"/>
                <w:sz w:val="22"/>
                <w:lang w:val="ru-RU"/>
              </w:rPr>
              <w:t>(включено/</w:t>
            </w:r>
          </w:p>
          <w:p w:rsidR="00D957D8" w:rsidRPr="00D957D8" w:rsidRDefault="00D957D8" w:rsidP="00D957D8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BB1165"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не включено </w:t>
            </w:r>
            <w:r w:rsidR="00BB1165">
              <w:rPr>
                <w:rFonts w:ascii="Times New Roman" w:eastAsia="Times New Roman" w:hAnsi="Times New Roman" w:cs="Times New Roman"/>
                <w:sz w:val="22"/>
                <w:lang w:val="ru-RU"/>
              </w:rPr>
              <w:br/>
            </w:r>
            <w:r w:rsidRPr="00BB1165">
              <w:rPr>
                <w:rFonts w:ascii="Times New Roman" w:eastAsia="Times New Roman" w:hAnsi="Times New Roman" w:cs="Times New Roman"/>
                <w:sz w:val="22"/>
                <w:lang w:val="ru-RU"/>
              </w:rPr>
              <w:t>в План</w:t>
            </w:r>
            <w:r w:rsidR="00BB1165" w:rsidRPr="00BB1165">
              <w:rPr>
                <w:rFonts w:ascii="Times New Roman" w:eastAsia="Times New Roman" w:hAnsi="Times New Roman" w:cs="Times New Roman"/>
                <w:sz w:val="22"/>
                <w:lang w:val="ru-RU"/>
              </w:rPr>
              <w:t>/</w:t>
            </w:r>
            <w:r w:rsidR="00BB1165">
              <w:rPr>
                <w:rFonts w:ascii="Times New Roman" w:eastAsia="Times New Roman" w:hAnsi="Times New Roman" w:cs="Times New Roman"/>
                <w:sz w:val="22"/>
                <w:lang w:val="ru-RU"/>
              </w:rPr>
              <w:br/>
            </w:r>
            <w:r w:rsidR="00BB1165" w:rsidRPr="00BB1165">
              <w:rPr>
                <w:rFonts w:ascii="Times New Roman" w:eastAsia="Times New Roman" w:hAnsi="Times New Roman" w:cs="Times New Roman"/>
                <w:sz w:val="22"/>
                <w:lang w:val="ru-RU"/>
              </w:rPr>
              <w:t>Дополнительный перечень</w:t>
            </w:r>
            <w:r w:rsidRPr="00BB1165">
              <w:rPr>
                <w:rFonts w:ascii="Times New Roman" w:eastAsia="Times New Roman" w:hAnsi="Times New Roman" w:cs="Times New Roman"/>
                <w:sz w:val="22"/>
                <w:lang w:val="ru-RU"/>
              </w:rPr>
              <w:t>)</w:t>
            </w:r>
          </w:p>
        </w:tc>
        <w:tc>
          <w:tcPr>
            <w:tcW w:w="1560" w:type="dxa"/>
          </w:tcPr>
          <w:p w:rsidR="00F7406C" w:rsidRPr="00615542" w:rsidRDefault="00F7406C" w:rsidP="0061554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Исполнитель </w:t>
            </w:r>
            <w:r w:rsidR="00B0304C"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br/>
            </w:r>
            <w:r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>с российской стороны</w:t>
            </w:r>
          </w:p>
        </w:tc>
        <w:tc>
          <w:tcPr>
            <w:tcW w:w="1842" w:type="dxa"/>
          </w:tcPr>
          <w:p w:rsidR="00F7406C" w:rsidRPr="00615542" w:rsidRDefault="00F7406C" w:rsidP="0061554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Исполнитель </w:t>
            </w:r>
            <w:r w:rsidR="00BE6B19"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br/>
            </w:r>
            <w:r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>с китайской стороны</w:t>
            </w:r>
          </w:p>
        </w:tc>
        <w:tc>
          <w:tcPr>
            <w:tcW w:w="1843" w:type="dxa"/>
          </w:tcPr>
          <w:p w:rsidR="00F7406C" w:rsidRPr="00615542" w:rsidRDefault="00F7406C" w:rsidP="00BB1165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>Сроки, место проведения</w:t>
            </w:r>
            <w:r w:rsidR="00AB47D0"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 </w:t>
            </w:r>
            <w:r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>(отмена/перенос сроков с указанием причины)</w:t>
            </w:r>
          </w:p>
        </w:tc>
        <w:tc>
          <w:tcPr>
            <w:tcW w:w="1701" w:type="dxa"/>
          </w:tcPr>
          <w:p w:rsidR="00F7406C" w:rsidRPr="00615542" w:rsidRDefault="00F7406C" w:rsidP="0061554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>Формат</w:t>
            </w:r>
          </w:p>
          <w:p w:rsidR="00F7406C" w:rsidRPr="00615542" w:rsidRDefault="00615542" w:rsidP="0061554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2"/>
                <w:lang w:val="ru-RU"/>
              </w:rPr>
              <w:br/>
              <w:t>(очный</w:t>
            </w:r>
            <w:r w:rsidR="000042A8"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>/</w:t>
            </w:r>
            <w:r w:rsidR="00F7406C"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>онлайн)</w:t>
            </w:r>
          </w:p>
        </w:tc>
        <w:tc>
          <w:tcPr>
            <w:tcW w:w="1701" w:type="dxa"/>
          </w:tcPr>
          <w:p w:rsidR="00F7406C" w:rsidRPr="00615542" w:rsidRDefault="00615542" w:rsidP="0061554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ru-RU"/>
              </w:rPr>
              <w:t>Количество участников</w:t>
            </w:r>
          </w:p>
        </w:tc>
        <w:tc>
          <w:tcPr>
            <w:tcW w:w="1843" w:type="dxa"/>
          </w:tcPr>
          <w:p w:rsidR="00F7406C" w:rsidRPr="00615542" w:rsidRDefault="00F7406C" w:rsidP="0061554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>Цель проведения</w:t>
            </w:r>
          </w:p>
        </w:tc>
        <w:tc>
          <w:tcPr>
            <w:tcW w:w="2410" w:type="dxa"/>
          </w:tcPr>
          <w:p w:rsidR="00F7406C" w:rsidRPr="00615542" w:rsidRDefault="00F7406C" w:rsidP="0061554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>Результаты проведения</w:t>
            </w:r>
          </w:p>
        </w:tc>
      </w:tr>
      <w:tr w:rsidR="00615542" w:rsidRPr="00BB1165" w:rsidTr="00BB1165">
        <w:trPr>
          <w:trHeight w:val="268"/>
        </w:trPr>
        <w:tc>
          <w:tcPr>
            <w:tcW w:w="425" w:type="dxa"/>
          </w:tcPr>
          <w:p w:rsidR="00F7406C" w:rsidRPr="00615542" w:rsidRDefault="00BE6B19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>1</w:t>
            </w:r>
            <w:r w:rsidR="00AB47D0"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985" w:type="dxa"/>
          </w:tcPr>
          <w:p w:rsidR="00AB47D0" w:rsidRPr="00615542" w:rsidRDefault="00AB47D0" w:rsidP="00615542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15542">
              <w:rPr>
                <w:rFonts w:ascii="Times New Roman" w:hAnsi="Times New Roman" w:cs="Times New Roman"/>
                <w:sz w:val="22"/>
                <w:lang w:val="ru-RU"/>
              </w:rPr>
              <w:t>18-ая Китайская международная конференция-выставка по обмену экспертами</w:t>
            </w:r>
          </w:p>
          <w:p w:rsidR="00F7406C" w:rsidRDefault="00F6438C" w:rsidP="00615542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15542">
              <w:rPr>
                <w:rFonts w:ascii="Times New Roman" w:hAnsi="Times New Roman" w:cs="Times New Roman"/>
                <w:sz w:val="22"/>
                <w:lang w:val="ru-RU"/>
              </w:rPr>
              <w:t>(Россия – страна-почетный гость)</w:t>
            </w:r>
          </w:p>
          <w:p w:rsidR="00D957D8" w:rsidRPr="00D957D8" w:rsidRDefault="00D957D8" w:rsidP="00615542">
            <w:pPr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957D8">
              <w:rPr>
                <w:rFonts w:ascii="Times New Roman" w:hAnsi="Times New Roman" w:cs="Times New Roman"/>
                <w:b/>
                <w:sz w:val="22"/>
                <w:lang w:val="ru-RU"/>
              </w:rPr>
              <w:t>Включено в План</w:t>
            </w:r>
            <w:r w:rsidR="007460A2">
              <w:rPr>
                <w:rFonts w:ascii="Times New Roman" w:hAnsi="Times New Roman" w:cs="Times New Roman"/>
                <w:b/>
                <w:sz w:val="22"/>
                <w:lang w:val="ru-RU"/>
              </w:rPr>
              <w:t>, пункт №3</w:t>
            </w:r>
          </w:p>
        </w:tc>
        <w:tc>
          <w:tcPr>
            <w:tcW w:w="1560" w:type="dxa"/>
          </w:tcPr>
          <w:p w:rsidR="00F7406C" w:rsidRPr="00615542" w:rsidRDefault="00AB47D0" w:rsidP="0061554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>Минобрнауки</w:t>
            </w:r>
          </w:p>
          <w:p w:rsidR="00AB47D0" w:rsidRPr="00615542" w:rsidRDefault="00AB47D0" w:rsidP="0061554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>России,</w:t>
            </w:r>
          </w:p>
          <w:p w:rsidR="00AB47D0" w:rsidRPr="00615542" w:rsidRDefault="00AB47D0" w:rsidP="0061554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61554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  <w:lang w:val="ru-RU"/>
              </w:rPr>
              <w:t>МСП ИТТ</w:t>
            </w:r>
          </w:p>
        </w:tc>
        <w:tc>
          <w:tcPr>
            <w:tcW w:w="1842" w:type="dxa"/>
          </w:tcPr>
          <w:p w:rsidR="00AB47D0" w:rsidRPr="00615542" w:rsidRDefault="00AB47D0" w:rsidP="00615542">
            <w:pPr>
              <w:jc w:val="center"/>
              <w:textAlignment w:val="top"/>
              <w:rPr>
                <w:rFonts w:ascii="Times New Roman" w:eastAsia="FangSong_GB2312" w:hAnsi="Times New Roman" w:cs="Times New Roman"/>
                <w:color w:val="000000"/>
                <w:sz w:val="22"/>
                <w:lang w:val="ru-RU" w:eastAsia="ru-RU"/>
              </w:rPr>
            </w:pPr>
            <w:r w:rsidRPr="00615542">
              <w:rPr>
                <w:rFonts w:ascii="Times New Roman" w:eastAsia="FangSong_GB2312" w:hAnsi="Times New Roman" w:cs="Times New Roman"/>
                <w:color w:val="000000"/>
                <w:sz w:val="22"/>
                <w:lang w:val="ru-RU" w:eastAsia="ru-RU"/>
              </w:rPr>
              <w:t>Центр</w:t>
            </w:r>
          </w:p>
          <w:p w:rsidR="00AB47D0" w:rsidRPr="00615542" w:rsidRDefault="00AB47D0" w:rsidP="00615542">
            <w:pPr>
              <w:jc w:val="center"/>
              <w:textAlignment w:val="top"/>
              <w:rPr>
                <w:rFonts w:ascii="Times New Roman" w:eastAsia="FangSong_GB2312" w:hAnsi="Times New Roman" w:cs="Times New Roman"/>
                <w:color w:val="000000"/>
                <w:sz w:val="22"/>
                <w:lang w:val="ru-RU" w:eastAsia="ru-RU"/>
              </w:rPr>
            </w:pPr>
            <w:r w:rsidRPr="00615542">
              <w:rPr>
                <w:rFonts w:ascii="Times New Roman" w:eastAsia="FangSong_GB2312" w:hAnsi="Times New Roman" w:cs="Times New Roman"/>
                <w:color w:val="000000"/>
                <w:sz w:val="22"/>
                <w:lang w:val="ru-RU" w:eastAsia="ru-RU"/>
              </w:rPr>
              <w:t xml:space="preserve">международных </w:t>
            </w:r>
            <w:r w:rsidR="00615542">
              <w:rPr>
                <w:rFonts w:ascii="Times New Roman" w:eastAsia="FangSong_GB2312" w:hAnsi="Times New Roman" w:cs="Times New Roman"/>
                <w:color w:val="000000"/>
                <w:sz w:val="22"/>
                <w:lang w:val="ru-RU" w:eastAsia="ru-RU"/>
              </w:rPr>
              <w:br/>
            </w:r>
            <w:r w:rsidRPr="00615542">
              <w:rPr>
                <w:rFonts w:ascii="Times New Roman" w:eastAsia="FangSong_GB2312" w:hAnsi="Times New Roman" w:cs="Times New Roman"/>
                <w:color w:val="000000"/>
                <w:sz w:val="22"/>
                <w:lang w:val="ru-RU" w:eastAsia="ru-RU"/>
              </w:rPr>
              <w:t>обменов</w:t>
            </w:r>
          </w:p>
          <w:p w:rsidR="00615542" w:rsidRDefault="00AB47D0" w:rsidP="00615542">
            <w:pPr>
              <w:jc w:val="center"/>
              <w:textAlignment w:val="top"/>
              <w:rPr>
                <w:rFonts w:ascii="Times New Roman" w:eastAsia="FangSong_GB2312" w:hAnsi="Times New Roman" w:cs="Times New Roman"/>
                <w:color w:val="000000"/>
                <w:sz w:val="22"/>
                <w:lang w:val="ru-RU" w:eastAsia="ru-RU"/>
              </w:rPr>
            </w:pPr>
            <w:r w:rsidRPr="00615542">
              <w:rPr>
                <w:rFonts w:ascii="Times New Roman" w:eastAsia="FangSong_GB2312" w:hAnsi="Times New Roman" w:cs="Times New Roman"/>
                <w:color w:val="000000"/>
                <w:sz w:val="22"/>
                <w:lang w:val="ru-RU" w:eastAsia="ru-RU"/>
              </w:rPr>
              <w:t>специалистами</w:t>
            </w:r>
          </w:p>
          <w:p w:rsidR="00F7406C" w:rsidRPr="00615542" w:rsidRDefault="00AB47D0" w:rsidP="0061554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615542">
              <w:rPr>
                <w:rFonts w:ascii="Times New Roman" w:eastAsia="FangSong_GB2312" w:hAnsi="Times New Roman" w:cs="Times New Roman"/>
                <w:color w:val="000000"/>
                <w:sz w:val="22"/>
                <w:lang w:val="ru-RU" w:eastAsia="ru-RU"/>
              </w:rPr>
              <w:t>Миннауки КНР</w:t>
            </w:r>
          </w:p>
        </w:tc>
        <w:tc>
          <w:tcPr>
            <w:tcW w:w="1843" w:type="dxa"/>
          </w:tcPr>
          <w:p w:rsidR="00F7406C" w:rsidRPr="00615542" w:rsidRDefault="00AB47D0" w:rsidP="0061554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>г. Шэньчжэнь (КНР), сентябрь-декабрь 2020 г.</w:t>
            </w:r>
          </w:p>
        </w:tc>
        <w:tc>
          <w:tcPr>
            <w:tcW w:w="1701" w:type="dxa"/>
          </w:tcPr>
          <w:p w:rsidR="00F7406C" w:rsidRPr="00615542" w:rsidRDefault="007460A2" w:rsidP="0061554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ru-RU"/>
              </w:rPr>
              <w:t>Проведено в двух форматах: очно</w:t>
            </w:r>
            <w:r w:rsidR="00F6438C"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и </w:t>
            </w:r>
            <w:r w:rsidR="00AB47D0"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>онлайн</w:t>
            </w:r>
          </w:p>
        </w:tc>
        <w:tc>
          <w:tcPr>
            <w:tcW w:w="1701" w:type="dxa"/>
          </w:tcPr>
          <w:p w:rsidR="00615542" w:rsidRDefault="00615542" w:rsidP="0061554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ru-RU"/>
              </w:rPr>
              <w:t>Российских участников – более 75 организаций;</w:t>
            </w:r>
          </w:p>
          <w:p w:rsidR="00F7406C" w:rsidRPr="00615542" w:rsidRDefault="00615542" w:rsidP="0061554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слушателей –более 800 тыс. человек </w:t>
            </w:r>
          </w:p>
        </w:tc>
        <w:tc>
          <w:tcPr>
            <w:tcW w:w="1843" w:type="dxa"/>
          </w:tcPr>
          <w:p w:rsidR="00615542" w:rsidRPr="00615542" w:rsidRDefault="003A447E" w:rsidP="0061554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>Презентация российских научн</w:t>
            </w:r>
            <w:r w:rsidR="00615542"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>ых и образовательных проектов,</w:t>
            </w:r>
          </w:p>
          <w:p w:rsidR="00847752" w:rsidRPr="00D957D8" w:rsidRDefault="003A447E" w:rsidP="00847752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установление контактов с потенциальными </w:t>
            </w:r>
            <w:r w:rsidR="00847752"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китайскими </w:t>
            </w:r>
            <w:r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партнерами </w:t>
            </w:r>
            <w:r w:rsidR="00615542" w:rsidRPr="00615542">
              <w:rPr>
                <w:rFonts w:ascii="Times New Roman" w:eastAsia="Times New Roman" w:hAnsi="Times New Roman" w:cs="Times New Roman"/>
                <w:sz w:val="22"/>
                <w:lang w:val="ru-RU"/>
              </w:rPr>
              <w:t>для</w:t>
            </w:r>
            <w:r w:rsidR="00847752"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 дальнейшего сотрудничества,</w:t>
            </w:r>
          </w:p>
          <w:p w:rsidR="00D957D8" w:rsidRPr="00847752" w:rsidRDefault="00D957D8" w:rsidP="0084775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847752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lang w:val="ru-RU"/>
              </w:rPr>
              <w:t xml:space="preserve">привлечение внимания зарубежных ученых к возможности реализации </w:t>
            </w:r>
            <w:r w:rsidR="00847752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lang w:val="ru-RU"/>
              </w:rPr>
              <w:t xml:space="preserve">научных </w:t>
            </w:r>
            <w:r w:rsidR="00847752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lang w:val="ru-RU"/>
              </w:rPr>
              <w:lastRenderedPageBreak/>
              <w:t>инновационных</w:t>
            </w:r>
            <w:r w:rsidRPr="00847752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lang w:val="ru-RU"/>
              </w:rPr>
              <w:t xml:space="preserve"> проектов на территории Российской Федерации</w:t>
            </w:r>
          </w:p>
        </w:tc>
        <w:tc>
          <w:tcPr>
            <w:tcW w:w="2410" w:type="dxa"/>
          </w:tcPr>
          <w:p w:rsidR="00F7406C" w:rsidRDefault="00D957D8" w:rsidP="00D957D8">
            <w:pPr>
              <w:jc w:val="center"/>
              <w:textAlignment w:val="top"/>
              <w:rPr>
                <w:rFonts w:ascii="Times New Roman" w:hAnsi="Times New Roman" w:cs="Times New Roman"/>
                <w:sz w:val="22"/>
                <w:lang w:val="ru-RU"/>
              </w:rPr>
            </w:pPr>
            <w:r w:rsidRPr="00D957D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В рамках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мероприятия</w:t>
            </w:r>
            <w:r w:rsidRPr="00D957D8">
              <w:rPr>
                <w:rFonts w:ascii="Times New Roman" w:hAnsi="Times New Roman" w:cs="Times New Roman"/>
                <w:sz w:val="22"/>
                <w:lang w:val="ru-RU"/>
              </w:rPr>
              <w:t xml:space="preserve"> было представлено около 300 российских научных и образовательных проектов, программ подг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отовки профессиональных кадров; с</w:t>
            </w:r>
            <w:r w:rsidRPr="00D957D8">
              <w:rPr>
                <w:rFonts w:ascii="Times New Roman" w:hAnsi="Times New Roman" w:cs="Times New Roman"/>
                <w:sz w:val="22"/>
                <w:lang w:val="ru-RU"/>
              </w:rPr>
              <w:t xml:space="preserve">остоялось более 80 двусторонних встреч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по вопросам заключения </w:t>
            </w:r>
            <w:r w:rsidRPr="00D957D8">
              <w:rPr>
                <w:rFonts w:ascii="Times New Roman" w:hAnsi="Times New Roman" w:cs="Times New Roman"/>
                <w:sz w:val="22"/>
                <w:lang w:val="ru-RU"/>
              </w:rPr>
              <w:t xml:space="preserve">соглашений </w:t>
            </w:r>
            <w:r w:rsidRPr="00D957D8">
              <w:rPr>
                <w:rFonts w:ascii="Times New Roman" w:hAnsi="Times New Roman" w:cs="Times New Roman"/>
                <w:sz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о сотрудничестве; подписаны</w:t>
            </w:r>
            <w:r w:rsidRPr="00D957D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российско-китайские документы</w:t>
            </w:r>
            <w:r w:rsidRPr="00D957D8">
              <w:rPr>
                <w:rFonts w:ascii="Times New Roman" w:hAnsi="Times New Roman" w:cs="Times New Roman"/>
                <w:sz w:val="22"/>
                <w:lang w:val="ru-RU"/>
              </w:rPr>
              <w:t xml:space="preserve">, </w:t>
            </w:r>
            <w:r w:rsidR="00F80FE5">
              <w:rPr>
                <w:rFonts w:ascii="Times New Roman" w:hAnsi="Times New Roman" w:cs="Times New Roman"/>
                <w:sz w:val="22"/>
                <w:lang w:val="ru-RU"/>
              </w:rPr>
              <w:br/>
            </w:r>
            <w:r w:rsidRPr="00D957D8">
              <w:rPr>
                <w:rFonts w:ascii="Times New Roman" w:hAnsi="Times New Roman" w:cs="Times New Roman"/>
                <w:sz w:val="22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том числе</w:t>
            </w:r>
            <w:r w:rsidRPr="00D957D8">
              <w:rPr>
                <w:rFonts w:ascii="Times New Roman" w:hAnsi="Times New Roman" w:cs="Times New Roman"/>
                <w:sz w:val="22"/>
                <w:lang w:val="ru-RU"/>
              </w:rPr>
              <w:t xml:space="preserve"> Соглашение о создании «Российско-</w:t>
            </w:r>
            <w:r w:rsidRPr="00D957D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Китайского альянса </w:t>
            </w:r>
            <w:r w:rsidR="00F80FE5">
              <w:rPr>
                <w:rFonts w:ascii="Times New Roman" w:hAnsi="Times New Roman" w:cs="Times New Roman"/>
                <w:sz w:val="22"/>
                <w:lang w:val="ru-RU"/>
              </w:rPr>
              <w:br/>
            </w:r>
            <w:r w:rsidRPr="00D957D8">
              <w:rPr>
                <w:rFonts w:ascii="Times New Roman" w:hAnsi="Times New Roman" w:cs="Times New Roman"/>
                <w:sz w:val="22"/>
                <w:lang w:val="ru-RU"/>
              </w:rPr>
              <w:t xml:space="preserve">по натуральным продуктам и открытию новых лекарств», Соглашение </w:t>
            </w:r>
            <w:r w:rsidR="00F80FE5">
              <w:rPr>
                <w:rFonts w:ascii="Times New Roman" w:hAnsi="Times New Roman" w:cs="Times New Roman"/>
                <w:sz w:val="22"/>
                <w:lang w:val="ru-RU"/>
              </w:rPr>
              <w:br/>
            </w:r>
            <w:r w:rsidRPr="00D957D8">
              <w:rPr>
                <w:rFonts w:ascii="Times New Roman" w:hAnsi="Times New Roman" w:cs="Times New Roman"/>
                <w:sz w:val="22"/>
                <w:lang w:val="ru-RU"/>
              </w:rPr>
              <w:t>о создании Российско-Китайского инновационного парка «Шелковый путь»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847752" w:rsidRPr="00D957D8" w:rsidRDefault="00847752" w:rsidP="0084775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По результатам мероприятия ожидается развитие двустороннего сотрудничества по таким приоритетным направлениям, </w:t>
            </w:r>
            <w:r w:rsidRPr="00847752">
              <w:rPr>
                <w:rFonts w:ascii="Times New Roman" w:hAnsi="Times New Roman" w:cs="Times New Roman"/>
                <w:sz w:val="22"/>
                <w:lang w:val="ru-RU"/>
              </w:rPr>
              <w:t xml:space="preserve">как </w:t>
            </w:r>
            <w:r w:rsidRPr="00847752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lang w:val="ru-RU"/>
              </w:rPr>
              <w:t>новые матери</w:t>
            </w: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lang w:val="ru-RU"/>
              </w:rPr>
              <w:t xml:space="preserve">алы, биомедицинские технологии, </w:t>
            </w:r>
            <w:r w:rsidRPr="00847752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lang w:val="ru-RU"/>
              </w:rPr>
              <w:t xml:space="preserve">экологическая безопасность, информационные </w:t>
            </w: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lang w:val="ru-RU"/>
              </w:rPr>
              <w:br/>
            </w:r>
            <w:r w:rsidRPr="00847752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lang w:val="ru-RU"/>
              </w:rPr>
              <w:t>и агротехнологии.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</w:tbl>
    <w:p w:rsidR="006B530E" w:rsidRPr="000E45D0" w:rsidRDefault="006B530E" w:rsidP="005D2D1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6B530E" w:rsidRPr="000E45D0" w:rsidSect="00F80FE5">
      <w:headerReference w:type="default" r:id="rId7"/>
      <w:pgSz w:w="15840" w:h="12240" w:orient="landscape" w:code="1"/>
      <w:pgMar w:top="1440" w:right="1276" w:bottom="144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9A" w:rsidRDefault="001E169A" w:rsidP="00F80FE5">
      <w:pPr>
        <w:spacing w:after="0" w:line="240" w:lineRule="auto"/>
      </w:pPr>
      <w:r>
        <w:separator/>
      </w:r>
    </w:p>
  </w:endnote>
  <w:endnote w:type="continuationSeparator" w:id="0">
    <w:p w:rsidR="001E169A" w:rsidRDefault="001E169A" w:rsidP="00F8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함초롬돋움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9A" w:rsidRDefault="001E169A" w:rsidP="00F80FE5">
      <w:pPr>
        <w:spacing w:after="0" w:line="240" w:lineRule="auto"/>
      </w:pPr>
      <w:r>
        <w:separator/>
      </w:r>
    </w:p>
  </w:footnote>
  <w:footnote w:type="continuationSeparator" w:id="0">
    <w:p w:rsidR="001E169A" w:rsidRDefault="001E169A" w:rsidP="00F8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566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0FE5" w:rsidRPr="00F80FE5" w:rsidRDefault="00F80FE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0F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0F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0F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EE3" w:rsidRPr="00991EE3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F80F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0FE5" w:rsidRDefault="00F80F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0E"/>
    <w:rsid w:val="000042A8"/>
    <w:rsid w:val="000E45D0"/>
    <w:rsid w:val="00135AF5"/>
    <w:rsid w:val="001D06F1"/>
    <w:rsid w:val="001E169A"/>
    <w:rsid w:val="0020166F"/>
    <w:rsid w:val="002863A3"/>
    <w:rsid w:val="00317C94"/>
    <w:rsid w:val="003A447E"/>
    <w:rsid w:val="003C6901"/>
    <w:rsid w:val="003D758C"/>
    <w:rsid w:val="00413C20"/>
    <w:rsid w:val="005434F4"/>
    <w:rsid w:val="005D2D19"/>
    <w:rsid w:val="005D421F"/>
    <w:rsid w:val="00615542"/>
    <w:rsid w:val="006B530E"/>
    <w:rsid w:val="007460A2"/>
    <w:rsid w:val="00847752"/>
    <w:rsid w:val="008F4A71"/>
    <w:rsid w:val="00991EE3"/>
    <w:rsid w:val="00A5612B"/>
    <w:rsid w:val="00AB47D0"/>
    <w:rsid w:val="00AF599F"/>
    <w:rsid w:val="00B0304C"/>
    <w:rsid w:val="00BB1165"/>
    <w:rsid w:val="00BE6B19"/>
    <w:rsid w:val="00D957D8"/>
    <w:rsid w:val="00E35AAB"/>
    <w:rsid w:val="00F25D99"/>
    <w:rsid w:val="00F6438C"/>
    <w:rsid w:val="00F7406C"/>
    <w:rsid w:val="00F8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9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FE5"/>
  </w:style>
  <w:style w:type="paragraph" w:styleId="a8">
    <w:name w:val="footer"/>
    <w:basedOn w:val="a"/>
    <w:link w:val="a9"/>
    <w:uiPriority w:val="99"/>
    <w:unhideWhenUsed/>
    <w:rsid w:val="00F8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9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FE5"/>
  </w:style>
  <w:style w:type="paragraph" w:styleId="a8">
    <w:name w:val="footer"/>
    <w:basedOn w:val="a"/>
    <w:link w:val="a9"/>
    <w:uiPriority w:val="99"/>
    <w:unhideWhenUsed/>
    <w:rsid w:val="00F8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2021-10-20T11:12:00Z</dcterms:created>
  <dcterms:modified xsi:type="dcterms:W3CDTF">2021-10-20T11:12:00Z</dcterms:modified>
  <cp:version>04.2000</cp:version>
</cp:coreProperties>
</file>